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30"/>
          <w:szCs w:val="30"/>
        </w:rPr>
      </w:pPr>
      <w:r>
        <w:rPr>
          <w:sz w:val="30"/>
          <w:szCs w:val="30"/>
        </w:rPr>
        <w:t xml:space="preserve">                                                </w:t>
      </w:r>
      <w:r>
        <w:rPr>
          <w:b/>
          <w:bCs/>
          <w:sz w:val="30"/>
          <w:szCs w:val="30"/>
        </w:rPr>
        <w:t>KEFIR</w:t>
      </w:r>
    </w:p>
    <w:p>
      <w:pPr>
        <w:pStyle w:val="Normal"/>
        <w:bidi w:val="0"/>
        <w:jc w:val="start"/>
        <w:rPr>
          <w:b/>
          <w:bCs/>
          <w:sz w:val="30"/>
          <w:szCs w:val="30"/>
        </w:rPr>
      </w:pPr>
      <w:r>
        <w:rPr>
          <w:b/>
          <w:bCs/>
          <w:sz w:val="30"/>
          <w:szCs w:val="30"/>
        </w:rPr>
      </w:r>
    </w:p>
    <w:p>
      <w:pPr>
        <w:pStyle w:val="Normal"/>
        <w:bidi w:val="0"/>
        <w:jc w:val="start"/>
        <w:rPr>
          <w:b w:val="false"/>
          <w:bCs w:val="false"/>
          <w:sz w:val="30"/>
          <w:szCs w:val="30"/>
          <w:u w:val="single"/>
        </w:rPr>
      </w:pPr>
      <w:r>
        <w:rPr>
          <w:b w:val="false"/>
          <w:bCs w:val="false"/>
          <w:sz w:val="30"/>
          <w:szCs w:val="30"/>
          <w:u w:val="single"/>
        </w:rPr>
        <w:t>Algemene aanbevelingen</w:t>
      </w:r>
    </w:p>
    <w:p>
      <w:pPr>
        <w:pStyle w:val="Normal"/>
        <w:bidi w:val="0"/>
        <w:jc w:val="start"/>
        <w:rPr>
          <w:b w:val="false"/>
          <w:bCs w:val="false"/>
          <w:sz w:val="30"/>
          <w:szCs w:val="30"/>
          <w:u w:val="none"/>
        </w:rPr>
      </w:pPr>
      <w:r>
        <w:rPr>
          <w:b w:val="false"/>
          <w:bCs w:val="false"/>
          <w:sz w:val="30"/>
          <w:szCs w:val="30"/>
          <w:u w:val="none"/>
        </w:rPr>
        <w:t xml:space="preserve">* </w:t>
      </w:r>
      <w:r>
        <w:rPr>
          <w:b w:val="false"/>
          <w:bCs w:val="false"/>
          <w:sz w:val="30"/>
          <w:szCs w:val="30"/>
          <w:u w:val="none"/>
        </w:rPr>
        <w:t>Kefir ontstaat door een samenwerking van melkzuurbacterieën en gisten die in een fermentatieproces de meeste lactose omzetten tot zuren. Tijdens dat proces worden er verschillende vitamines B aangemaakt. Sommige mineralen zoals calcium zouden ook beter opneembaar worden. Zie meer uitleg op wikipedia.</w:t>
      </w:r>
    </w:p>
    <w:p>
      <w:pPr>
        <w:pStyle w:val="Normal"/>
        <w:bidi w:val="0"/>
        <w:jc w:val="start"/>
        <w:rPr>
          <w:b w:val="false"/>
          <w:bCs w:val="false"/>
          <w:sz w:val="30"/>
          <w:szCs w:val="30"/>
          <w:u w:val="none"/>
        </w:rPr>
      </w:pPr>
      <w:r>
        <w:rPr>
          <w:b w:val="false"/>
          <w:bCs w:val="false"/>
          <w:sz w:val="30"/>
          <w:szCs w:val="30"/>
          <w:u w:val="none"/>
        </w:rPr>
        <w:t>* Gebruik geen metaal want dat remt de groei van de kefir. Het beste is om glazen bokalen (bvb. Weckflessen) te gebruiken om het in te doen en een kunststof zeef/vergiet of theedoek om te zeven.</w:t>
      </w:r>
    </w:p>
    <w:p>
      <w:pPr>
        <w:pStyle w:val="Normal"/>
        <w:bidi w:val="0"/>
        <w:jc w:val="start"/>
        <w:rPr>
          <w:b w:val="false"/>
          <w:bCs w:val="false"/>
          <w:sz w:val="30"/>
          <w:szCs w:val="30"/>
          <w:u w:val="none"/>
        </w:rPr>
      </w:pPr>
      <w:r>
        <w:rPr>
          <w:b w:val="false"/>
          <w:bCs w:val="false"/>
          <w:sz w:val="30"/>
          <w:szCs w:val="30"/>
          <w:u w:val="none"/>
        </w:rPr>
        <w:t>* Gebruik steeds KOUD water om de kefir af te spoelen. Het is ook beter geen afwasmiddel te gebruiken om de bokalen af te wassen.</w:t>
      </w:r>
    </w:p>
    <w:p>
      <w:pPr>
        <w:pStyle w:val="Normal"/>
        <w:bidi w:val="0"/>
        <w:jc w:val="start"/>
        <w:rPr>
          <w:b w:val="false"/>
          <w:bCs w:val="false"/>
          <w:sz w:val="30"/>
          <w:szCs w:val="30"/>
          <w:u w:val="none"/>
        </w:rPr>
      </w:pPr>
      <w:r>
        <w:rPr>
          <w:b w:val="false"/>
          <w:bCs w:val="false"/>
          <w:sz w:val="30"/>
          <w:szCs w:val="30"/>
          <w:u w:val="none"/>
        </w:rPr>
      </w:r>
    </w:p>
    <w:p>
      <w:pPr>
        <w:pStyle w:val="Normal"/>
        <w:bidi w:val="0"/>
        <w:jc w:val="start"/>
        <w:rPr>
          <w:b w:val="false"/>
          <w:bCs w:val="false"/>
          <w:sz w:val="30"/>
          <w:szCs w:val="30"/>
          <w:u w:val="single"/>
        </w:rPr>
      </w:pPr>
      <w:r>
        <w:rPr>
          <w:b w:val="false"/>
          <w:bCs w:val="false"/>
          <w:sz w:val="30"/>
          <w:szCs w:val="30"/>
          <w:u w:val="single"/>
        </w:rPr>
        <w:t>Eerste gebruik</w:t>
      </w:r>
    </w:p>
    <w:p>
      <w:pPr>
        <w:pStyle w:val="Normal"/>
        <w:bidi w:val="0"/>
        <w:jc w:val="start"/>
        <w:rPr>
          <w:b w:val="false"/>
          <w:bCs w:val="false"/>
          <w:sz w:val="30"/>
          <w:szCs w:val="30"/>
          <w:u w:val="none"/>
        </w:rPr>
      </w:pPr>
      <w:r>
        <w:rPr>
          <w:b w:val="false"/>
          <w:bCs w:val="false"/>
          <w:sz w:val="30"/>
          <w:szCs w:val="30"/>
          <w:u w:val="none"/>
        </w:rPr>
        <w:t xml:space="preserve">Als de kefir een poos niet gebruikt is en in de koelkast </w:t>
      </w:r>
      <w:r>
        <w:rPr>
          <w:b w:val="false"/>
          <w:bCs w:val="false"/>
          <w:sz w:val="30"/>
          <w:szCs w:val="30"/>
          <w:u w:val="none"/>
        </w:rPr>
        <w:t>(met wat melk)</w:t>
      </w:r>
      <w:r>
        <w:rPr>
          <w:b w:val="false"/>
          <w:bCs w:val="false"/>
          <w:sz w:val="30"/>
          <w:szCs w:val="30"/>
          <w:u w:val="none"/>
        </w:rPr>
        <w:t xml:space="preserve"> bewaard geweest is, giet dan de kefir door de zeef. Spoel de </w:t>
      </w:r>
      <w:r>
        <w:rPr>
          <w:b w:val="false"/>
          <w:bCs w:val="false"/>
          <w:sz w:val="30"/>
          <w:szCs w:val="30"/>
          <w:u w:val="none"/>
        </w:rPr>
        <w:t xml:space="preserve">kefirbloemetjes af onder een zachtlopende straal koud water, schud het water eruit of dep wat droog en doe ze in de glazen bokaal. De dikke melk </w:t>
      </w:r>
      <w:r>
        <w:rPr>
          <w:b w:val="false"/>
          <w:bCs w:val="false"/>
          <w:sz w:val="30"/>
          <w:szCs w:val="30"/>
          <w:u w:val="none"/>
        </w:rPr>
        <w:t>waarin ze bewaard geweest zijn</w:t>
      </w:r>
      <w:r>
        <w:rPr>
          <w:b w:val="false"/>
          <w:bCs w:val="false"/>
          <w:sz w:val="30"/>
          <w:szCs w:val="30"/>
          <w:u w:val="none"/>
        </w:rPr>
        <w:t xml:space="preserve"> zal te zuur zijn en is niet drinkbaar. Zet daarna een halve liter melk op de kefir en laat 24 tot 48 u staan op kamertemperatuur. Hoe langer hij staat hoe zuurder hij wordt. </w:t>
      </w:r>
    </w:p>
    <w:p>
      <w:pPr>
        <w:pStyle w:val="Normal"/>
        <w:bidi w:val="0"/>
        <w:jc w:val="start"/>
        <w:rPr>
          <w:b w:val="false"/>
          <w:bCs w:val="false"/>
          <w:sz w:val="30"/>
          <w:szCs w:val="30"/>
          <w:u w:val="none"/>
        </w:rPr>
      </w:pPr>
      <w:r>
        <w:rPr>
          <w:b w:val="false"/>
          <w:bCs w:val="false"/>
          <w:sz w:val="30"/>
          <w:szCs w:val="30"/>
          <w:u w:val="none"/>
        </w:rPr>
      </w:r>
    </w:p>
    <w:p>
      <w:pPr>
        <w:pStyle w:val="Normal"/>
        <w:bidi w:val="0"/>
        <w:jc w:val="start"/>
        <w:rPr>
          <w:b w:val="false"/>
          <w:bCs w:val="false"/>
          <w:sz w:val="30"/>
          <w:szCs w:val="30"/>
          <w:u w:val="none"/>
        </w:rPr>
      </w:pPr>
      <w:r>
        <w:rPr>
          <w:b w:val="false"/>
          <w:bCs w:val="false"/>
          <w:sz w:val="30"/>
          <w:szCs w:val="30"/>
          <w:u w:val="single"/>
        </w:rPr>
        <w:t>Dagelijks gebruik</w:t>
      </w:r>
      <w:r>
        <w:rPr>
          <w:b w:val="false"/>
          <w:bCs w:val="false"/>
          <w:sz w:val="30"/>
          <w:szCs w:val="30"/>
          <w:u w:val="none"/>
        </w:rPr>
        <w:t xml:space="preserve"> </w:t>
      </w:r>
    </w:p>
    <w:p>
      <w:pPr>
        <w:pStyle w:val="Normal"/>
        <w:bidi w:val="0"/>
        <w:jc w:val="start"/>
        <w:rPr>
          <w:b w:val="false"/>
          <w:bCs w:val="false"/>
          <w:sz w:val="30"/>
          <w:szCs w:val="30"/>
          <w:u w:val="none"/>
        </w:rPr>
      </w:pPr>
      <w:r>
        <w:rPr>
          <w:b w:val="false"/>
          <w:bCs w:val="false"/>
          <w:sz w:val="30"/>
          <w:szCs w:val="30"/>
          <w:u w:val="none"/>
        </w:rPr>
        <w:t xml:space="preserve">Na 24 of 48 u giet je de kefir door de zeef. Schud de zeef op om het laatste eruit te halen of laat even uitlekken. De dikke melk vang je best op in een glazen bokaal en kan je dan drinken of nog een paar dagen in de koelkast bewaren. De kefirbloemetjes </w:t>
      </w:r>
      <w:r>
        <w:rPr>
          <w:b w:val="false"/>
          <w:bCs w:val="false"/>
          <w:sz w:val="30"/>
          <w:szCs w:val="30"/>
          <w:u w:val="none"/>
        </w:rPr>
        <w:t xml:space="preserve">doe je opnieuw in de omgespoelde weckfles. Doe er opnieuw een halve liter melk bij en zet weg op kamertemperatuur (maar niet in de zon!). Herhaal dit dagelijks of om de 48 u naar keuze. Het is aan te raden een paar keer per dag zachtjes aan de weckfles te schudden om de drijflaag te vermengen. Als de kefir te zuur wordt kan je er meer melk op doen of een deel van de kefir weghalen. In de zomer kunnen de bloemetjes op één week tijd in volume verdubbelen, in de winter duurt dat 2 à 3 weken. Af en toe (bvb. om de week) spoel je de kefir schoon onder een zacht stromende kraan. Laat even uitlekken of schud even met de zeef en doe weer in de weckfles met melk erop. </w:t>
      </w:r>
    </w:p>
    <w:p>
      <w:pPr>
        <w:pStyle w:val="Normal"/>
        <w:bidi w:val="0"/>
        <w:jc w:val="start"/>
        <w:rPr>
          <w:b w:val="false"/>
          <w:bCs w:val="false"/>
          <w:sz w:val="30"/>
          <w:szCs w:val="30"/>
          <w:u w:val="none"/>
        </w:rPr>
      </w:pPr>
      <w:r>
        <w:rPr>
          <w:b w:val="false"/>
          <w:bCs w:val="false"/>
          <w:sz w:val="30"/>
          <w:szCs w:val="30"/>
          <w:u w:val="none"/>
        </w:rPr>
      </w:r>
    </w:p>
    <w:p>
      <w:pPr>
        <w:pStyle w:val="Normal"/>
        <w:bidi w:val="0"/>
        <w:jc w:val="start"/>
        <w:rPr>
          <w:b w:val="false"/>
          <w:bCs w:val="false"/>
          <w:sz w:val="30"/>
          <w:szCs w:val="30"/>
          <w:u w:val="single"/>
        </w:rPr>
      </w:pPr>
      <w:r>
        <w:rPr>
          <w:b w:val="false"/>
          <w:bCs w:val="false"/>
          <w:sz w:val="30"/>
          <w:szCs w:val="30"/>
          <w:u w:val="single"/>
        </w:rPr>
        <w:t>Kefir in de diepvries</w:t>
      </w:r>
    </w:p>
    <w:p>
      <w:pPr>
        <w:pStyle w:val="Normal"/>
        <w:bidi w:val="0"/>
        <w:jc w:val="start"/>
        <w:rPr>
          <w:b w:val="false"/>
          <w:bCs w:val="false"/>
          <w:sz w:val="30"/>
          <w:szCs w:val="30"/>
          <w:u w:val="none"/>
        </w:rPr>
      </w:pPr>
      <w:r>
        <w:rPr>
          <w:b w:val="false"/>
          <w:bCs w:val="false"/>
          <w:sz w:val="30"/>
          <w:szCs w:val="30"/>
          <w:u w:val="none"/>
        </w:rPr>
        <w:t>Het teveel aan kefir kan je invriezen. Spoel de bloemetjes af onder een zacht stromende kraan en dep droog. Daarna onmiddellijk invriezen in bakje of zakje.</w:t>
      </w:r>
    </w:p>
    <w:p>
      <w:pPr>
        <w:pStyle w:val="Normal"/>
        <w:bidi w:val="0"/>
        <w:jc w:val="start"/>
        <w:rPr>
          <w:b w:val="false"/>
          <w:bCs w:val="false"/>
          <w:sz w:val="30"/>
          <w:szCs w:val="30"/>
          <w:u w:val="none"/>
        </w:rPr>
      </w:pPr>
      <w:r>
        <w:rPr>
          <w:b w:val="false"/>
          <w:bCs w:val="false"/>
          <w:sz w:val="30"/>
          <w:szCs w:val="30"/>
          <w:u w:val="none"/>
        </w:rPr>
      </w:r>
    </w:p>
    <w:p>
      <w:pPr>
        <w:pStyle w:val="Normal"/>
        <w:bidi w:val="0"/>
        <w:jc w:val="start"/>
        <w:rPr>
          <w:b w:val="false"/>
          <w:bCs w:val="false"/>
          <w:sz w:val="30"/>
          <w:szCs w:val="30"/>
          <w:u w:val="none"/>
        </w:rPr>
      </w:pPr>
      <w:r>
        <w:rPr>
          <w:b w:val="false"/>
          <w:bCs w:val="false"/>
          <w:sz w:val="30"/>
          <w:szCs w:val="30"/>
          <w:u w:val="none"/>
        </w:rPr>
        <w:t>Z.O.Z.</w:t>
      </w:r>
    </w:p>
    <w:p>
      <w:pPr>
        <w:pStyle w:val="Normal"/>
        <w:bidi w:val="0"/>
        <w:jc w:val="start"/>
        <w:rPr>
          <w:b w:val="false"/>
          <w:bCs w:val="false"/>
          <w:sz w:val="30"/>
          <w:szCs w:val="30"/>
          <w:u w:val="none"/>
        </w:rPr>
      </w:pPr>
      <w:r>
        <w:rPr>
          <w:b w:val="false"/>
          <w:bCs w:val="false"/>
          <w:sz w:val="30"/>
          <w:szCs w:val="30"/>
          <w:u w:val="none"/>
        </w:rPr>
      </w:r>
    </w:p>
    <w:p>
      <w:pPr>
        <w:pStyle w:val="Normal"/>
        <w:bidi w:val="0"/>
        <w:jc w:val="start"/>
        <w:rPr>
          <w:b w:val="false"/>
          <w:bCs w:val="false"/>
          <w:sz w:val="30"/>
          <w:szCs w:val="30"/>
          <w:u w:val="none"/>
        </w:rPr>
      </w:pPr>
      <w:r>
        <w:rPr>
          <w:b w:val="false"/>
          <w:bCs w:val="false"/>
          <w:sz w:val="30"/>
          <w:szCs w:val="30"/>
          <w:u w:val="none"/>
        </w:rPr>
      </w:r>
    </w:p>
    <w:p>
      <w:pPr>
        <w:pStyle w:val="Normal"/>
        <w:bidi w:val="0"/>
        <w:jc w:val="start"/>
        <w:rPr>
          <w:b w:val="false"/>
          <w:bCs w:val="false"/>
          <w:sz w:val="30"/>
          <w:szCs w:val="30"/>
          <w:u w:val="none"/>
        </w:rPr>
      </w:pPr>
      <w:r>
        <w:rPr>
          <w:b w:val="false"/>
          <w:bCs w:val="false"/>
          <w:sz w:val="30"/>
          <w:szCs w:val="30"/>
          <w:u w:val="none"/>
        </w:rPr>
      </w:r>
    </w:p>
    <w:p>
      <w:pPr>
        <w:pStyle w:val="Normal"/>
        <w:bidi w:val="0"/>
        <w:jc w:val="start"/>
        <w:rPr>
          <w:b w:val="false"/>
          <w:bCs w:val="false"/>
          <w:sz w:val="30"/>
          <w:szCs w:val="30"/>
          <w:u w:val="single"/>
        </w:rPr>
      </w:pPr>
      <w:r>
        <w:rPr>
          <w:b w:val="false"/>
          <w:bCs w:val="false"/>
          <w:sz w:val="30"/>
          <w:szCs w:val="30"/>
          <w:u w:val="single"/>
        </w:rPr>
        <w:t xml:space="preserve">Kefir in rust </w:t>
      </w:r>
    </w:p>
    <w:p>
      <w:pPr>
        <w:pStyle w:val="Normal"/>
        <w:bidi w:val="0"/>
        <w:jc w:val="start"/>
        <w:rPr>
          <w:b w:val="false"/>
          <w:bCs w:val="false"/>
          <w:sz w:val="30"/>
          <w:szCs w:val="30"/>
          <w:u w:val="none"/>
        </w:rPr>
      </w:pPr>
      <w:r>
        <w:rPr>
          <w:b w:val="false"/>
          <w:bCs w:val="false"/>
          <w:sz w:val="30"/>
          <w:szCs w:val="30"/>
          <w:u w:val="none"/>
        </w:rPr>
        <w:t>Als je een tijdje afwezig bent kan je kefir tot maximaal 3 weken in de koelkast bewaren. Spoel eerst de bloemetjes schoon onder een zacht stromende</w:t>
      </w:r>
      <w:r>
        <w:rPr>
          <w:b w:val="false"/>
          <w:bCs w:val="false"/>
          <w:sz w:val="30"/>
          <w:szCs w:val="30"/>
          <w:u w:val="none"/>
        </w:rPr>
        <w:t xml:space="preserve"> kraan.</w:t>
      </w:r>
      <w:r>
        <w:rPr>
          <w:b w:val="false"/>
          <w:bCs w:val="false"/>
          <w:sz w:val="30"/>
          <w:szCs w:val="30"/>
          <w:u w:val="none"/>
        </w:rPr>
        <w:t xml:space="preserve"> Laat uitlekken of schud uit in de zeef. Doe er een laagje melk op (moet net onder staan) en zet op de koudste plek van de koelkast (onderaan en achteraan).</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nl-B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ans CJK SC" w:cs="Lohit Devanagari"/>
      <w:color w:val="auto"/>
      <w:kern w:val="2"/>
      <w:sz w:val="24"/>
      <w:szCs w:val="24"/>
      <w:lang w:val="nl-BE" w:eastAsia="zh-CN" w:bidi="hi-IN"/>
    </w:rPr>
  </w:style>
  <w:style w:type="character" w:styleId="Strong">
    <w:name w:val="Strong"/>
    <w:qFormat/>
    <w:rPr>
      <w:b/>
      <w:bCs/>
    </w:rPr>
  </w:style>
  <w:style w:type="paragraph" w:styleId="Kop">
    <w:name w:val="Kop"/>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TotalTime>
  <Application>LibreOffice/24.2.7.2$Linux_X86_64 LibreOffice_project/420$Build-2</Application>
  <AppVersion>15.0000</AppVersion>
  <Pages>2</Pages>
  <Words>480</Words>
  <Characters>2127</Characters>
  <CharactersWithSpaces>2645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2020-02-13T08:45:38Z</dcterms:created>
  <dc:creator>François Ongenaert</dc:creator>
  <dc:description/>
  <dc:language>nl-BE</dc:language>
  <cp:lastModifiedBy>François Ongenaert</cp:lastModifiedBy>
  <dcterms:modified xsi:type="dcterms:W3CDTF">2023-03-27T08:57:25Z</dcterms:modified>
  <cp:revision>7</cp:revision>
  <dc:subject/>
  <dc:title/>
</cp:coreProperties>
</file>